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ADE" w:rsidRPr="000C000D" w:rsidRDefault="00D42062" w:rsidP="000C000D">
      <w:pPr>
        <w:adjustRightInd/>
        <w:spacing w:line="276" w:lineRule="auto"/>
        <w:jc w:val="center"/>
        <w:rPr>
          <w:rFonts w:ascii="ＭＳ ゴシック" w:cs="Times New Roman"/>
        </w:rPr>
      </w:pPr>
      <w:r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4361936</wp:posOffset>
                </wp:positionH>
                <wp:positionV relativeFrom="paragraph">
                  <wp:posOffset>-531340</wp:posOffset>
                </wp:positionV>
                <wp:extent cx="1435100" cy="396240"/>
                <wp:effectExtent l="0" t="0" r="12700" b="228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062" w:rsidRDefault="00D42062" w:rsidP="00D42062">
                            <w:pPr>
                              <w:jc w:val="center"/>
                              <w:rPr>
                                <w:rFonts w:ascii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28"/>
                                <w:szCs w:val="28"/>
                              </w:rPr>
                              <w:t>参考資料１－３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3.45pt;margin-top:-41.85pt;width:113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">
                <v:textbox inset="5.85pt,.7pt,5.85pt,.7pt">
                  <w:txbxContent>
                    <w:p w:rsidR="00D42062" w:rsidRDefault="00D42062" w:rsidP="00D42062">
                      <w:pPr>
                        <w:jc w:val="center"/>
                        <w:rPr>
                          <w:rFonts w:ascii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28"/>
                          <w:szCs w:val="28"/>
                        </w:rPr>
                        <w:t>参考資料１－３</w:t>
                      </w:r>
                    </w:p>
                  </w:txbxContent>
                </v:textbox>
              </v:shape>
            </w:pict>
          </mc:Fallback>
        </mc:AlternateContent>
      </w:r>
      <w:r w:rsidR="00547238">
        <w:rPr>
          <w:rFonts w:hint="eastAsia"/>
          <w:sz w:val="28"/>
          <w:szCs w:val="28"/>
        </w:rPr>
        <w:t>部会の設置に</w:t>
      </w:r>
      <w:r w:rsidR="00547238" w:rsidRPr="00400EBF">
        <w:rPr>
          <w:rFonts w:hint="eastAsia"/>
          <w:sz w:val="28"/>
          <w:szCs w:val="28"/>
        </w:rPr>
        <w:t>ついて</w:t>
      </w:r>
      <w:bookmarkStart w:id="0" w:name="_GoBack"/>
      <w:bookmarkEnd w:id="0"/>
    </w:p>
    <w:p w:rsidR="003B09AD" w:rsidRDefault="003B09AD" w:rsidP="003B09AD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平成二十七</w:t>
      </w:r>
      <w:r>
        <w:rPr>
          <w:rFonts w:asciiTheme="minorEastAsia" w:hAnsiTheme="minorEastAsia"/>
        </w:rPr>
        <w:t>年</w:t>
      </w:r>
      <w:r>
        <w:rPr>
          <w:rFonts w:asciiTheme="minorEastAsia" w:hAnsiTheme="minorEastAsia" w:hint="eastAsia"/>
        </w:rPr>
        <w:t>六</w:t>
      </w:r>
      <w:r>
        <w:rPr>
          <w:rFonts w:asciiTheme="minorEastAsia" w:hAnsiTheme="minorEastAsia"/>
        </w:rPr>
        <w:t>月</w:t>
      </w:r>
      <w:r w:rsidR="004A28BA">
        <w:rPr>
          <w:rFonts w:asciiTheme="minorEastAsia" w:hAnsiTheme="minorEastAsia" w:hint="eastAsia"/>
        </w:rPr>
        <w:t>十八</w:t>
      </w:r>
      <w:r>
        <w:rPr>
          <w:rFonts w:asciiTheme="minorEastAsia" w:hAnsiTheme="minorEastAsia"/>
        </w:rPr>
        <w:t>日</w:t>
      </w:r>
    </w:p>
    <w:p w:rsidR="003B09AD" w:rsidRPr="00E535C0" w:rsidRDefault="003B09AD" w:rsidP="003B09AD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>国土交通省国立研究開発法人審議会決定</w:t>
      </w:r>
    </w:p>
    <w:p w:rsidR="00774ADE" w:rsidRDefault="00774ADE" w:rsidP="00FC058F">
      <w:pPr>
        <w:adjustRightInd/>
        <w:spacing w:line="276" w:lineRule="auto"/>
        <w:rPr>
          <w:rFonts w:ascii="ＭＳ ゴシック" w:cs="Times New Roman"/>
        </w:rPr>
      </w:pPr>
    </w:p>
    <w:p w:rsidR="009706BC" w:rsidRPr="00774ADE" w:rsidRDefault="009706BC" w:rsidP="00FC058F">
      <w:pPr>
        <w:adjustRightInd/>
        <w:spacing w:line="276" w:lineRule="auto"/>
        <w:rPr>
          <w:rFonts w:ascii="ＭＳ ゴシック" w:cs="Times New Roman"/>
        </w:rPr>
      </w:pPr>
    </w:p>
    <w:p w:rsidR="00774ADE" w:rsidRDefault="00400EBF" w:rsidP="00FC058F">
      <w:pPr>
        <w:adjustRightInd/>
        <w:spacing w:line="276" w:lineRule="auto"/>
        <w:ind w:leftChars="100" w:left="242" w:firstLineChars="100" w:firstLine="242"/>
        <w:rPr>
          <w:rFonts w:cs="Times New Roman"/>
        </w:rPr>
      </w:pPr>
      <w:r>
        <w:rPr>
          <w:rFonts w:cs="Times New Roman" w:hint="eastAsia"/>
        </w:rPr>
        <w:t>国土交通</w:t>
      </w:r>
      <w:r w:rsidR="009706BC">
        <w:rPr>
          <w:rFonts w:cs="Times New Roman" w:hint="eastAsia"/>
        </w:rPr>
        <w:t>省国立研究開発法人</w:t>
      </w:r>
      <w:r>
        <w:rPr>
          <w:rFonts w:cs="Times New Roman" w:hint="eastAsia"/>
        </w:rPr>
        <w:t>審議会</w:t>
      </w:r>
      <w:r>
        <w:rPr>
          <w:rFonts w:cs="Times New Roman"/>
        </w:rPr>
        <w:t>令</w:t>
      </w:r>
      <w:r>
        <w:rPr>
          <w:rFonts w:cs="Times New Roman" w:hint="eastAsia"/>
        </w:rPr>
        <w:t>（</w:t>
      </w:r>
      <w:r>
        <w:rPr>
          <w:rFonts w:cs="Times New Roman"/>
        </w:rPr>
        <w:t>平成二十七</w:t>
      </w:r>
      <w:r>
        <w:rPr>
          <w:rFonts w:cs="Times New Roman" w:hint="eastAsia"/>
        </w:rPr>
        <w:t>年</w:t>
      </w:r>
      <w:r>
        <w:rPr>
          <w:rFonts w:cs="Times New Roman"/>
        </w:rPr>
        <w:t>政令第百九十七号）</w:t>
      </w:r>
      <w:r>
        <w:rPr>
          <w:rFonts w:cs="Times New Roman" w:hint="eastAsia"/>
        </w:rPr>
        <w:t>第</w:t>
      </w:r>
      <w:r>
        <w:rPr>
          <w:rFonts w:cs="Times New Roman"/>
        </w:rPr>
        <w:t>五条第一項</w:t>
      </w:r>
      <w:r w:rsidR="009706BC">
        <w:rPr>
          <w:rFonts w:cs="Times New Roman" w:hint="eastAsia"/>
        </w:rPr>
        <w:t>の規定に基づき、</w:t>
      </w:r>
      <w:r>
        <w:rPr>
          <w:rFonts w:cs="Times New Roman" w:hint="eastAsia"/>
        </w:rPr>
        <w:t>国土交通</w:t>
      </w:r>
      <w:r w:rsidR="009706BC">
        <w:rPr>
          <w:rFonts w:cs="Times New Roman" w:hint="eastAsia"/>
        </w:rPr>
        <w:t>省</w:t>
      </w:r>
      <w:r>
        <w:rPr>
          <w:rFonts w:cs="Times New Roman" w:hint="eastAsia"/>
        </w:rPr>
        <w:t>の</w:t>
      </w:r>
      <w:r w:rsidR="00FC058F" w:rsidRPr="00FC058F">
        <w:rPr>
          <w:rFonts w:cs="Times New Roman" w:hint="eastAsia"/>
        </w:rPr>
        <w:t>国立研究開発法人審議会に</w:t>
      </w:r>
      <w:r w:rsidR="009706BC">
        <w:rPr>
          <w:rFonts w:cs="Times New Roman" w:hint="eastAsia"/>
        </w:rPr>
        <w:t>、次の表</w:t>
      </w:r>
      <w:r w:rsidR="001F5E79">
        <w:rPr>
          <w:rFonts w:cs="Times New Roman" w:hint="eastAsia"/>
        </w:rPr>
        <w:t>の左欄</w:t>
      </w:r>
      <w:r w:rsidR="009706BC">
        <w:rPr>
          <w:rFonts w:cs="Times New Roman" w:hint="eastAsia"/>
        </w:rPr>
        <w:t>に掲げる部会を置き、</w:t>
      </w:r>
      <w:r w:rsidR="00BE227F">
        <w:rPr>
          <w:rFonts w:cs="Times New Roman" w:hint="eastAsia"/>
        </w:rPr>
        <w:t>それぞれ</w:t>
      </w:r>
      <w:r w:rsidR="001F5E79">
        <w:rPr>
          <w:rFonts w:cs="Times New Roman" w:hint="eastAsia"/>
        </w:rPr>
        <w:t>同表の右欄に掲げる</w:t>
      </w:r>
      <w:r w:rsidR="009706BC">
        <w:rPr>
          <w:rFonts w:cs="Times New Roman" w:hint="eastAsia"/>
        </w:rPr>
        <w:t>国立研究開発法人に</w:t>
      </w:r>
      <w:r w:rsidR="001F5E79">
        <w:rPr>
          <w:rFonts w:cs="Times New Roman" w:hint="eastAsia"/>
        </w:rPr>
        <w:t>係る事項を処理することとする</w:t>
      </w:r>
      <w:r w:rsidR="00FC058F" w:rsidRPr="00FC058F">
        <w:rPr>
          <w:rFonts w:cs="Times New Roman" w:hint="eastAsia"/>
        </w:rPr>
        <w:t>。</w:t>
      </w:r>
    </w:p>
    <w:p w:rsidR="009706BC" w:rsidRDefault="009706BC" w:rsidP="003B2B42">
      <w:pPr>
        <w:adjustRightInd/>
        <w:spacing w:line="276" w:lineRule="auto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49"/>
        <w:gridCol w:w="5211"/>
      </w:tblGrid>
      <w:tr w:rsidR="009706BC" w:rsidTr="009706BC">
        <w:tc>
          <w:tcPr>
            <w:tcW w:w="3936" w:type="dxa"/>
          </w:tcPr>
          <w:p w:rsidR="009706BC" w:rsidRDefault="009706BC" w:rsidP="00E4687C">
            <w:pPr>
              <w:adjustRightInd/>
              <w:spacing w:line="276" w:lineRule="auto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332" w:type="dxa"/>
          </w:tcPr>
          <w:p w:rsidR="009706BC" w:rsidRDefault="009706BC" w:rsidP="00B9233D">
            <w:pPr>
              <w:adjustRightInd/>
              <w:spacing w:line="276" w:lineRule="auto"/>
              <w:jc w:val="center"/>
            </w:pPr>
            <w:r>
              <w:rPr>
                <w:rFonts w:hint="eastAsia"/>
              </w:rPr>
              <w:t>国立研究開発法人</w:t>
            </w:r>
          </w:p>
        </w:tc>
      </w:tr>
      <w:tr w:rsidR="009706BC" w:rsidTr="009706BC">
        <w:tc>
          <w:tcPr>
            <w:tcW w:w="3936" w:type="dxa"/>
          </w:tcPr>
          <w:p w:rsidR="009706BC" w:rsidRDefault="00400EBF" w:rsidP="00FC058F">
            <w:pPr>
              <w:adjustRightInd/>
              <w:spacing w:line="276" w:lineRule="auto"/>
            </w:pPr>
            <w:r>
              <w:rPr>
                <w:rFonts w:hint="eastAsia"/>
              </w:rPr>
              <w:t>土木研究所</w:t>
            </w:r>
            <w:r>
              <w:t>部</w:t>
            </w:r>
            <w:r w:rsidR="009706BC">
              <w:rPr>
                <w:rFonts w:hint="eastAsia"/>
              </w:rPr>
              <w:t>会</w:t>
            </w:r>
          </w:p>
        </w:tc>
        <w:tc>
          <w:tcPr>
            <w:tcW w:w="5332" w:type="dxa"/>
          </w:tcPr>
          <w:p w:rsidR="009706BC" w:rsidRDefault="009706BC" w:rsidP="00400EBF">
            <w:pPr>
              <w:adjustRightInd/>
              <w:spacing w:line="276" w:lineRule="auto"/>
            </w:pPr>
            <w:r>
              <w:rPr>
                <w:rFonts w:hint="eastAsia"/>
              </w:rPr>
              <w:t>国立研究開発法</w:t>
            </w:r>
            <w:r w:rsidR="00137AEF">
              <w:rPr>
                <w:rFonts w:hint="eastAsia"/>
              </w:rPr>
              <w:t>人</w:t>
            </w:r>
            <w:r w:rsidR="00400EBF">
              <w:rPr>
                <w:rFonts w:hint="eastAsia"/>
              </w:rPr>
              <w:t>土木研究所</w:t>
            </w:r>
          </w:p>
        </w:tc>
      </w:tr>
      <w:tr w:rsidR="009706BC" w:rsidTr="009706BC">
        <w:tc>
          <w:tcPr>
            <w:tcW w:w="3936" w:type="dxa"/>
          </w:tcPr>
          <w:p w:rsidR="009706BC" w:rsidRDefault="00400EBF" w:rsidP="00FC058F">
            <w:pPr>
              <w:adjustRightInd/>
              <w:spacing w:line="276" w:lineRule="auto"/>
            </w:pPr>
            <w:r>
              <w:rPr>
                <w:rFonts w:hint="eastAsia"/>
              </w:rPr>
              <w:t>建築研究所</w:t>
            </w:r>
            <w:r>
              <w:t>部会</w:t>
            </w:r>
          </w:p>
        </w:tc>
        <w:tc>
          <w:tcPr>
            <w:tcW w:w="5332" w:type="dxa"/>
          </w:tcPr>
          <w:p w:rsidR="009706BC" w:rsidRPr="009706BC" w:rsidRDefault="009706BC" w:rsidP="00400EBF">
            <w:pPr>
              <w:adjustRightInd/>
              <w:spacing w:line="276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国立研究開発法人</w:t>
            </w:r>
            <w:r w:rsidR="00400EBF">
              <w:rPr>
                <w:rFonts w:hint="eastAsia"/>
              </w:rPr>
              <w:t>建築</w:t>
            </w:r>
            <w:r w:rsidR="0019166B" w:rsidRPr="0019166B">
              <w:rPr>
                <w:rFonts w:hint="eastAsia"/>
                <w:lang w:eastAsia="zh-TW"/>
              </w:rPr>
              <w:t>研究所</w:t>
            </w:r>
          </w:p>
        </w:tc>
      </w:tr>
      <w:tr w:rsidR="009706BC" w:rsidTr="009706BC">
        <w:tc>
          <w:tcPr>
            <w:tcW w:w="3936" w:type="dxa"/>
          </w:tcPr>
          <w:p w:rsidR="009706BC" w:rsidRDefault="00400EBF" w:rsidP="00FC058F">
            <w:pPr>
              <w:adjustRightInd/>
              <w:spacing w:line="276" w:lineRule="auto"/>
              <w:rPr>
                <w:lang w:eastAsia="zh-CN"/>
              </w:rPr>
            </w:pPr>
            <w:r>
              <w:rPr>
                <w:rFonts w:hint="eastAsia"/>
              </w:rPr>
              <w:t>海上技術安全</w:t>
            </w:r>
            <w:r>
              <w:t>研究所・電子航法研究所</w:t>
            </w:r>
            <w:r w:rsidR="009706BC">
              <w:rPr>
                <w:rFonts w:hint="eastAsia"/>
                <w:lang w:eastAsia="zh-CN"/>
              </w:rPr>
              <w:t>部会</w:t>
            </w:r>
          </w:p>
        </w:tc>
        <w:tc>
          <w:tcPr>
            <w:tcW w:w="5332" w:type="dxa"/>
          </w:tcPr>
          <w:p w:rsidR="009706BC" w:rsidRPr="009706BC" w:rsidRDefault="009706BC" w:rsidP="00400EBF">
            <w:pPr>
              <w:adjustRightInd/>
              <w:spacing w:line="276" w:lineRule="auto"/>
            </w:pPr>
            <w:r>
              <w:rPr>
                <w:rFonts w:hint="eastAsia"/>
                <w:lang w:eastAsia="zh-CN"/>
              </w:rPr>
              <w:t>国立研究開発法人</w:t>
            </w:r>
            <w:r w:rsidR="00400EBF">
              <w:rPr>
                <w:rFonts w:hint="eastAsia"/>
              </w:rPr>
              <w:t>海上技術安全</w:t>
            </w:r>
            <w:r w:rsidR="00400EBF">
              <w:t>研究所及び国立研究開発法人電子航法研究所</w:t>
            </w:r>
          </w:p>
        </w:tc>
      </w:tr>
      <w:tr w:rsidR="009706BC" w:rsidTr="009706BC">
        <w:tc>
          <w:tcPr>
            <w:tcW w:w="3936" w:type="dxa"/>
          </w:tcPr>
          <w:p w:rsidR="009706BC" w:rsidRDefault="00400EBF" w:rsidP="00FC058F">
            <w:pPr>
              <w:adjustRightInd/>
              <w:spacing w:line="276" w:lineRule="auto"/>
            </w:pPr>
            <w:r>
              <w:rPr>
                <w:rFonts w:hint="eastAsia"/>
              </w:rPr>
              <w:t>港湾空港技術研究所</w:t>
            </w:r>
            <w:r>
              <w:t>部会</w:t>
            </w:r>
          </w:p>
        </w:tc>
        <w:tc>
          <w:tcPr>
            <w:tcW w:w="5332" w:type="dxa"/>
          </w:tcPr>
          <w:p w:rsidR="009706BC" w:rsidRDefault="009706BC" w:rsidP="00400EBF">
            <w:pPr>
              <w:adjustRightInd/>
              <w:spacing w:line="276" w:lineRule="auto"/>
            </w:pPr>
            <w:r>
              <w:rPr>
                <w:rFonts w:hint="eastAsia"/>
                <w:lang w:eastAsia="zh-TW"/>
              </w:rPr>
              <w:t>国立研究開発法人</w:t>
            </w:r>
            <w:r w:rsidR="00400EBF">
              <w:rPr>
                <w:rFonts w:hint="eastAsia"/>
              </w:rPr>
              <w:t>港湾空港技術研究所</w:t>
            </w:r>
          </w:p>
        </w:tc>
      </w:tr>
    </w:tbl>
    <w:p w:rsidR="00FC058F" w:rsidRDefault="00FC058F" w:rsidP="009706BC">
      <w:pPr>
        <w:adjustRightInd/>
        <w:spacing w:line="276" w:lineRule="auto"/>
        <w:ind w:firstLineChars="100" w:firstLine="242"/>
        <w:rPr>
          <w:rFonts w:ascii="ＭＳ ゴシック" w:eastAsia="PMingLiU" w:cs="Times New Roman"/>
          <w:lang w:eastAsia="zh-TW"/>
        </w:rPr>
      </w:pPr>
    </w:p>
    <w:sectPr w:rsidR="00FC058F" w:rsidSect="00774ADE">
      <w:headerReference w:type="default" r:id="rId7"/>
      <w:footerReference w:type="default" r:id="rId8"/>
      <w:type w:val="continuous"/>
      <w:pgSz w:w="11906" w:h="16838" w:code="9"/>
      <w:pgMar w:top="1701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C08" w:rsidRDefault="00545C08">
      <w:r>
        <w:separator/>
      </w:r>
    </w:p>
  </w:endnote>
  <w:endnote w:type="continuationSeparator" w:id="0">
    <w:p w:rsidR="00545C08" w:rsidRDefault="0054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ADE" w:rsidRDefault="00774ADE">
    <w:pPr>
      <w:overflowPunct/>
      <w:autoSpaceDE w:val="0"/>
      <w:autoSpaceDN w:val="0"/>
      <w:jc w:val="left"/>
      <w:textAlignment w:val="auto"/>
      <w:rPr>
        <w:rFonts w:ascii="ＭＳ ゴシック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C08" w:rsidRDefault="00545C08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5C08" w:rsidRDefault="00545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ADE" w:rsidRDefault="00774ADE">
    <w:pPr>
      <w:overflowPunct/>
      <w:autoSpaceDE w:val="0"/>
      <w:autoSpaceDN w:val="0"/>
      <w:jc w:val="left"/>
      <w:textAlignment w:val="auto"/>
      <w:rPr>
        <w:rFonts w:ascii="ＭＳ ゴシック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DE"/>
    <w:rsid w:val="00051F96"/>
    <w:rsid w:val="000C000D"/>
    <w:rsid w:val="00137AEF"/>
    <w:rsid w:val="00146938"/>
    <w:rsid w:val="0015392B"/>
    <w:rsid w:val="0019166B"/>
    <w:rsid w:val="001B7B23"/>
    <w:rsid w:val="001F5E79"/>
    <w:rsid w:val="002222B0"/>
    <w:rsid w:val="002A7824"/>
    <w:rsid w:val="002B4A18"/>
    <w:rsid w:val="002E4F71"/>
    <w:rsid w:val="00306F5C"/>
    <w:rsid w:val="00325C10"/>
    <w:rsid w:val="00381510"/>
    <w:rsid w:val="00381D8D"/>
    <w:rsid w:val="00390768"/>
    <w:rsid w:val="003B09AD"/>
    <w:rsid w:val="003B2B42"/>
    <w:rsid w:val="003E18C8"/>
    <w:rsid w:val="00400EBF"/>
    <w:rsid w:val="004A28BA"/>
    <w:rsid w:val="004E20E3"/>
    <w:rsid w:val="00545C08"/>
    <w:rsid w:val="00547238"/>
    <w:rsid w:val="005E562D"/>
    <w:rsid w:val="00667C59"/>
    <w:rsid w:val="00774ADE"/>
    <w:rsid w:val="007766DB"/>
    <w:rsid w:val="00855A5B"/>
    <w:rsid w:val="009706BC"/>
    <w:rsid w:val="009B343A"/>
    <w:rsid w:val="009E61BD"/>
    <w:rsid w:val="009F239B"/>
    <w:rsid w:val="00A13538"/>
    <w:rsid w:val="00B253F4"/>
    <w:rsid w:val="00B9233D"/>
    <w:rsid w:val="00BB2271"/>
    <w:rsid w:val="00BE227F"/>
    <w:rsid w:val="00C04460"/>
    <w:rsid w:val="00C47839"/>
    <w:rsid w:val="00CA2667"/>
    <w:rsid w:val="00D12D97"/>
    <w:rsid w:val="00D42062"/>
    <w:rsid w:val="00D466D1"/>
    <w:rsid w:val="00DD66DB"/>
    <w:rsid w:val="00DF31D9"/>
    <w:rsid w:val="00E4687C"/>
    <w:rsid w:val="00FA3ED8"/>
    <w:rsid w:val="00FC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59BE4F-5E73-4274-8078-26F257CF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774ADE"/>
  </w:style>
  <w:style w:type="character" w:customStyle="1" w:styleId="a4">
    <w:name w:val="日付 (文字)"/>
    <w:basedOn w:val="a0"/>
    <w:link w:val="a3"/>
    <w:uiPriority w:val="99"/>
    <w:semiHidden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E6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61BD"/>
    <w:rPr>
      <w:rFonts w:eastAsia="ＭＳ ゴシック" w:cs="ＭＳ 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E61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61BD"/>
    <w:rPr>
      <w:rFonts w:eastAsia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970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C000D"/>
    <w:pPr>
      <w:jc w:val="center"/>
    </w:pPr>
    <w:rPr>
      <w:rFonts w:ascii="ＭＳ ゴシック" w:cs="Times New Roman"/>
    </w:rPr>
  </w:style>
  <w:style w:type="character" w:customStyle="1" w:styleId="ab">
    <w:name w:val="記 (文字)"/>
    <w:basedOn w:val="a0"/>
    <w:link w:val="aa"/>
    <w:uiPriority w:val="99"/>
    <w:rsid w:val="000C000D"/>
    <w:rPr>
      <w:rFonts w:ascii="ＭＳ ゴシック" w:eastAsia="ＭＳ ゴシック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C000D"/>
    <w:pPr>
      <w:jc w:val="right"/>
    </w:pPr>
    <w:rPr>
      <w:rFonts w:ascii="ＭＳ ゴシック" w:cs="Times New Roman"/>
    </w:rPr>
  </w:style>
  <w:style w:type="character" w:customStyle="1" w:styleId="ad">
    <w:name w:val="結語 (文字)"/>
    <w:basedOn w:val="a0"/>
    <w:link w:val="ac"/>
    <w:uiPriority w:val="99"/>
    <w:rsid w:val="000C000D"/>
    <w:rPr>
      <w:rFonts w:ascii="ＭＳ ゴシック" w:eastAsia="ＭＳ ゴシック"/>
      <w:color w:val="000000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42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4206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10009-2A7F-48BB-8A81-7AE7355DF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288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議決権の特例について</vt:lpstr>
    </vt:vector>
  </TitlesOfParts>
  <Company>文部科学省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議決権の特例について</dc:title>
  <dc:creator>t-yohei</dc:creator>
  <cp:lastModifiedBy>なし</cp:lastModifiedBy>
  <cp:revision>8</cp:revision>
  <cp:lastPrinted>2015-06-29T05:59:00Z</cp:lastPrinted>
  <dcterms:created xsi:type="dcterms:W3CDTF">2015-06-10T01:40:00Z</dcterms:created>
  <dcterms:modified xsi:type="dcterms:W3CDTF">2015-06-29T05:59:00Z</dcterms:modified>
</cp:coreProperties>
</file>