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F8E7" w14:textId="77777777" w:rsidR="003A2836" w:rsidRDefault="003A2836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</w:p>
    <w:p w14:paraId="17BF8678" w14:textId="11B462D1" w:rsidR="003A2836" w:rsidRDefault="004D4FA4">
      <w:pPr>
        <w:snapToGrid w:val="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第</w:t>
      </w:r>
      <w:r w:rsidR="005756E3">
        <w:rPr>
          <w:rFonts w:ascii="BIZ UDゴシック" w:eastAsia="BIZ UDゴシック" w:hAnsi="BIZ UDゴシック" w:hint="eastAsia"/>
          <w:sz w:val="28"/>
        </w:rPr>
        <w:t>３</w:t>
      </w:r>
      <w:r>
        <w:rPr>
          <w:rFonts w:ascii="BIZ UDゴシック" w:eastAsia="BIZ UDゴシック" w:hAnsi="BIZ UDゴシック" w:hint="eastAsia"/>
          <w:sz w:val="28"/>
        </w:rPr>
        <w:t>回グリーンインフラ大賞</w:t>
      </w:r>
    </w:p>
    <w:p w14:paraId="29966730" w14:textId="77777777" w:rsidR="003A2836" w:rsidRDefault="004D4FA4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グリーンインフラに関する技術・資金調達手法</w:t>
      </w:r>
      <w:r>
        <w:rPr>
          <w:rFonts w:ascii="BIZ UDゴシック" w:eastAsia="BIZ UDゴシック" w:hAnsi="BIZ UDゴシック"/>
          <w:b/>
          <w:sz w:val="28"/>
        </w:rPr>
        <w:br/>
      </w:r>
      <w:r>
        <w:rPr>
          <w:rFonts w:ascii="BIZ UDゴシック" w:eastAsia="BIZ UDゴシック" w:hAnsi="BIZ UDゴシック" w:hint="eastAsia"/>
          <w:b/>
          <w:sz w:val="28"/>
        </w:rPr>
        <w:t>応募用紙</w:t>
      </w:r>
    </w:p>
    <w:p w14:paraId="0A015BC1" w14:textId="77777777" w:rsidR="003A2836" w:rsidRDefault="003A2836">
      <w:pPr>
        <w:snapToGrid w:val="0"/>
        <w:jc w:val="center"/>
        <w:rPr>
          <w:rFonts w:ascii="BIZ UDゴシック" w:eastAsia="BIZ UDゴシック" w:hAnsi="BIZ UDゴシック"/>
          <w:b/>
          <w:sz w:val="28"/>
        </w:rPr>
      </w:pPr>
    </w:p>
    <w:p w14:paraId="7129C13E" w14:textId="77777777" w:rsidR="003A2836" w:rsidRDefault="003A2836"/>
    <w:p w14:paraId="69E76853" w14:textId="60BF807B" w:rsidR="003A2836" w:rsidRDefault="004D4FA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5756E3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</w:rPr>
        <w:t>年　月　日</w:t>
      </w:r>
    </w:p>
    <w:p w14:paraId="6D9A1B48" w14:textId="77777777" w:rsidR="003A2836" w:rsidRDefault="003A2836">
      <w:pPr>
        <w:rPr>
          <w:rFonts w:ascii="BIZ UD明朝 Medium" w:eastAsia="BIZ UD明朝 Medium" w:hAnsi="BIZ UD明朝 Medium"/>
        </w:rPr>
      </w:pPr>
    </w:p>
    <w:p w14:paraId="4C157EE9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■応募者情報</w:t>
      </w:r>
    </w:p>
    <w:tbl>
      <w:tblPr>
        <w:tblStyle w:val="af0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3A2836" w14:paraId="398F56C1" w14:textId="77777777">
        <w:trPr>
          <w:trHeight w:val="546"/>
        </w:trPr>
        <w:tc>
          <w:tcPr>
            <w:tcW w:w="2830" w:type="dxa"/>
            <w:vAlign w:val="center"/>
          </w:tcPr>
          <w:p w14:paraId="6FB27DE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応募代表団体名</w:t>
            </w:r>
          </w:p>
        </w:tc>
        <w:tc>
          <w:tcPr>
            <w:tcW w:w="6804" w:type="dxa"/>
            <w:vAlign w:val="center"/>
          </w:tcPr>
          <w:p w14:paraId="2D949E72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031DF1EE" w14:textId="77777777">
        <w:trPr>
          <w:trHeight w:val="546"/>
        </w:trPr>
        <w:tc>
          <w:tcPr>
            <w:tcW w:w="2830" w:type="dxa"/>
            <w:vAlign w:val="center"/>
          </w:tcPr>
          <w:p w14:paraId="4AFFEDB3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応募代表団体先　住所</w:t>
            </w:r>
          </w:p>
        </w:tc>
        <w:tc>
          <w:tcPr>
            <w:tcW w:w="6804" w:type="dxa"/>
            <w:vAlign w:val="center"/>
          </w:tcPr>
          <w:p w14:paraId="574EBFB9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747B45AF" w14:textId="77777777">
        <w:trPr>
          <w:trHeight w:val="546"/>
        </w:trPr>
        <w:tc>
          <w:tcPr>
            <w:tcW w:w="2830" w:type="dxa"/>
            <w:vAlign w:val="center"/>
          </w:tcPr>
          <w:p w14:paraId="2ED6E32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連名者（団体・個人）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br/>
            </w:r>
            <w:r>
              <w:rPr>
                <w:rStyle w:val="ad"/>
                <w:rFonts w:ascii="BIZ UD明朝 Medium" w:eastAsia="BIZ UD明朝 Medium" w:hAnsi="BIZ UD明朝 Medium"/>
                <w:b/>
                <w:i w:val="0"/>
                <w:color w:val="F14124" w:themeColor="accent6"/>
                <w:spacing w:val="-20"/>
                <w:sz w:val="18"/>
                <w:shd w:val="clear" w:color="auto" w:fill="FFFFFF"/>
              </w:rPr>
              <w:t>連名</w:t>
            </w:r>
            <w:r>
              <w:rPr>
                <w:rFonts w:ascii="BIZ UD明朝 Medium" w:eastAsia="BIZ UD明朝 Medium" w:hAnsi="BIZ UD明朝 Medium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で</w:t>
            </w:r>
            <w:r>
              <w:rPr>
                <w:rStyle w:val="ad"/>
                <w:rFonts w:ascii="BIZ UD明朝 Medium" w:eastAsia="BIZ UD明朝 Medium" w:hAnsi="BIZ UD明朝 Medium"/>
                <w:b/>
                <w:i w:val="0"/>
                <w:color w:val="F14124" w:themeColor="accent6"/>
                <w:spacing w:val="-20"/>
                <w:sz w:val="18"/>
                <w:shd w:val="clear" w:color="auto" w:fill="FFFFFF"/>
              </w:rPr>
              <w:t>応募</w:t>
            </w:r>
            <w:r>
              <w:rPr>
                <w:rFonts w:ascii="BIZ UD明朝 Medium" w:eastAsia="BIZ UD明朝 Medium" w:hAnsi="BIZ UD明朝 Medium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する場合</w:t>
            </w:r>
            <w:r>
              <w:rPr>
                <w:rFonts w:ascii="BIZ UD明朝 Medium" w:eastAsia="BIZ UD明朝 Medium" w:hAnsi="BIZ UD明朝 Medium" w:hint="eastAsia"/>
                <w:b/>
                <w:color w:val="F14124" w:themeColor="accent6"/>
                <w:spacing w:val="-20"/>
                <w:sz w:val="18"/>
                <w:shd w:val="clear" w:color="auto" w:fill="FFFFFF"/>
              </w:rPr>
              <w:t>のみ記載ください</w:t>
            </w:r>
          </w:p>
        </w:tc>
        <w:tc>
          <w:tcPr>
            <w:tcW w:w="6804" w:type="dxa"/>
            <w:vAlign w:val="center"/>
          </w:tcPr>
          <w:p w14:paraId="04D4D851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38F7950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382D357F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応募担当者氏名</w:t>
            </w:r>
          </w:p>
        </w:tc>
        <w:tc>
          <w:tcPr>
            <w:tcW w:w="6804" w:type="dxa"/>
          </w:tcPr>
          <w:p w14:paraId="396A2AC5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31A4F12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0D1D99CC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ご所属</w:t>
            </w:r>
          </w:p>
        </w:tc>
        <w:tc>
          <w:tcPr>
            <w:tcW w:w="6804" w:type="dxa"/>
          </w:tcPr>
          <w:p w14:paraId="43A1CF92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6BF50E9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1FC51CB9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担当者連絡先</w:t>
            </w:r>
          </w:p>
          <w:p w14:paraId="67EBA2B9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T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>EL</w:t>
            </w: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）</w:t>
            </w:r>
          </w:p>
        </w:tc>
        <w:tc>
          <w:tcPr>
            <w:tcW w:w="6804" w:type="dxa"/>
          </w:tcPr>
          <w:p w14:paraId="55CE71EA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A2836" w14:paraId="4E3789D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/>
        </w:trPr>
        <w:tc>
          <w:tcPr>
            <w:tcW w:w="2830" w:type="dxa"/>
            <w:vAlign w:val="center"/>
          </w:tcPr>
          <w:p w14:paraId="333EEA31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担当者連絡先</w:t>
            </w:r>
          </w:p>
          <w:p w14:paraId="0FAB1A2B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M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>AIL</w:t>
            </w: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）</w:t>
            </w:r>
          </w:p>
        </w:tc>
        <w:tc>
          <w:tcPr>
            <w:tcW w:w="6804" w:type="dxa"/>
          </w:tcPr>
          <w:p w14:paraId="32179839" w14:textId="77777777" w:rsidR="003A2836" w:rsidRDefault="003A2836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3AED8DD" w14:textId="77777777" w:rsidR="003A2836" w:rsidRDefault="003A2836">
      <w:pPr>
        <w:rPr>
          <w:rFonts w:ascii="BIZ UD明朝 Medium" w:eastAsia="BIZ UD明朝 Medium" w:hAnsi="BIZ UD明朝 Medium"/>
        </w:rPr>
      </w:pPr>
    </w:p>
    <w:p w14:paraId="25C26A22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■応募資格について</w:t>
      </w:r>
    </w:p>
    <w:tbl>
      <w:tblPr>
        <w:tblStyle w:val="af0"/>
        <w:tblpPr w:leftFromText="142" w:rightFromText="142" w:vertAnchor="text" w:horzAnchor="margin" w:tblpY="117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3A2836" w14:paraId="210DEF04" w14:textId="77777777">
        <w:trPr>
          <w:trHeight w:val="77"/>
        </w:trPr>
        <w:tc>
          <w:tcPr>
            <w:tcW w:w="1980" w:type="dxa"/>
            <w:vAlign w:val="center"/>
          </w:tcPr>
          <w:p w14:paraId="2E6E57A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該当する応募資格</w:t>
            </w:r>
          </w:p>
        </w:tc>
        <w:tc>
          <w:tcPr>
            <w:tcW w:w="7654" w:type="dxa"/>
            <w:vAlign w:val="center"/>
          </w:tcPr>
          <w:p w14:paraId="5A251EBF" w14:textId="77777777" w:rsidR="003A2836" w:rsidRDefault="004D4FA4">
            <w:pPr>
              <w:tabs>
                <w:tab w:val="left" w:pos="2444"/>
                <w:tab w:val="left" w:pos="4854"/>
              </w:tabs>
              <w:snapToGrid w:val="0"/>
              <w:rPr>
                <w:rFonts w:ascii="Segoe UI Emoji" w:eastAsia="BIZ UD明朝 Medium" w:hAnsi="Segoe UI Emoji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該当する項目に</w:t>
            </w:r>
            <w:r>
              <w:rPr>
                <w:rFonts w:ascii="Segoe UI Symbol" w:eastAsia="BIZ UD明朝 Medium" w:hAnsi="Segoe UI Symbol"/>
                <w:sz w:val="21"/>
              </w:rPr>
              <w:t>☒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をつけて</w:t>
            </w:r>
            <w:r>
              <w:rPr>
                <w:rFonts w:ascii="Segoe UI Emoji" w:eastAsia="BIZ UD明朝 Medium" w:hAnsi="Segoe UI Emoji" w:hint="eastAsia"/>
                <w:sz w:val="18"/>
              </w:rPr>
              <w:t>ください。（いずれか一つ）</w:t>
            </w:r>
          </w:p>
          <w:p w14:paraId="5D195C01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568232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ａ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グリーンインフラ官民連携プラットフォームの会員として応募</w:t>
            </w:r>
          </w:p>
          <w:p w14:paraId="30EB6B4E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887725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ｂ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プラットフォーム会員との連名による応募</w:t>
            </w:r>
          </w:p>
          <w:p w14:paraId="52805A1D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52044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ｃ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プラットフォーム会員の推薦を受けて応募</w:t>
            </w:r>
          </w:p>
        </w:tc>
      </w:tr>
      <w:tr w:rsidR="003A2836" w14:paraId="1CC5D79F" w14:textId="77777777">
        <w:trPr>
          <w:trHeight w:val="77"/>
        </w:trPr>
        <w:tc>
          <w:tcPr>
            <w:tcW w:w="1980" w:type="dxa"/>
            <w:vAlign w:val="center"/>
          </w:tcPr>
          <w:p w14:paraId="2E97362F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（ａ）の場合</w:t>
            </w:r>
          </w:p>
        </w:tc>
        <w:tc>
          <w:tcPr>
            <w:tcW w:w="7654" w:type="dxa"/>
            <w:vAlign w:val="center"/>
          </w:tcPr>
          <w:p w14:paraId="7A0678B8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41312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034886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849956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18913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四号会員</w:t>
            </w:r>
          </w:p>
          <w:p w14:paraId="65522E44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  <w:tr w:rsidR="003A2836" w14:paraId="7A54AF7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1980" w:type="dxa"/>
            <w:vAlign w:val="center"/>
          </w:tcPr>
          <w:p w14:paraId="6CEDBE5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（ｂ）の場合</w:t>
            </w:r>
          </w:p>
        </w:tc>
        <w:tc>
          <w:tcPr>
            <w:tcW w:w="7654" w:type="dxa"/>
          </w:tcPr>
          <w:p w14:paraId="77ABBF55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連名中の会員の会員種別、団体名、実務窓口担当代表者</w:t>
            </w:r>
          </w:p>
          <w:p w14:paraId="12D814D8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489522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947152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071191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55358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四号会員</w:t>
            </w:r>
          </w:p>
          <w:p w14:paraId="06A46AC7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団体名　　　　　　　　　［　　　　　　　　　　　　　　　　　　　　　］</w:t>
            </w:r>
          </w:p>
          <w:p w14:paraId="6CA112A2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  <w:tr w:rsidR="003A2836" w14:paraId="36F3A7B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1980" w:type="dxa"/>
            <w:vAlign w:val="center"/>
          </w:tcPr>
          <w:p w14:paraId="1DDD11C6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（ｃ）の場合</w:t>
            </w:r>
          </w:p>
        </w:tc>
        <w:tc>
          <w:tcPr>
            <w:tcW w:w="7654" w:type="dxa"/>
          </w:tcPr>
          <w:p w14:paraId="44FF97CB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推薦を受けている会員の会員種別、団体名、実務窓口担当代表者</w:t>
            </w:r>
          </w:p>
          <w:p w14:paraId="1C6F2FCC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会員種別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546896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一号会員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166369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二号会員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900636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三号会員　　</w:t>
            </w:r>
            <w:sdt>
              <w:sdtPr>
                <w:rPr>
                  <w:rFonts w:ascii="BIZ UD明朝 Medium" w:eastAsia="BIZ UD明朝 Medium" w:hAnsi="BIZ UD明朝 Medium" w:hint="eastAsia"/>
                  <w:sz w:val="21"/>
                </w:rPr>
                <w:id w:val="-1637952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sz w:val="21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四号会員</w:t>
            </w:r>
          </w:p>
          <w:p w14:paraId="708971E9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団体名　　　　　　　　　［　　　　　　　　　　　　　　　　　　　　　］</w:t>
            </w:r>
          </w:p>
          <w:p w14:paraId="63E3D873" w14:textId="77777777" w:rsidR="003A2836" w:rsidRDefault="004D4FA4">
            <w:pPr>
              <w:tabs>
                <w:tab w:val="left" w:pos="2444"/>
                <w:tab w:val="left" w:pos="4854"/>
              </w:tabs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実務窓口担当代表者（正）［名・所属　　　　　　　　　　　　　　　　　］</w:t>
            </w:r>
          </w:p>
        </w:tc>
      </w:tr>
    </w:tbl>
    <w:p w14:paraId="3C750B11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713655E0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■応募内容について</w:t>
      </w:r>
    </w:p>
    <w:p w14:paraId="4C897640" w14:textId="77777777" w:rsidR="003A2836" w:rsidRDefault="004D4FA4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複数の部門にまたがる取組については、最も関係性が高いと考えられる部門、その他関連する部門を選択してご応募下さい。</w:t>
      </w:r>
    </w:p>
    <w:p w14:paraId="508A431A" w14:textId="77777777" w:rsidR="003A2836" w:rsidRDefault="004D4FA4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複数件応募される場合は、必ず</w:t>
      </w:r>
      <w:r>
        <w:rPr>
          <w:rFonts w:ascii="BIZ UD明朝 Medium" w:eastAsia="BIZ UD明朝 Medium" w:hAnsi="BIZ UD明朝 Medium"/>
        </w:rPr>
        <w:t>1</w:t>
      </w:r>
      <w:r>
        <w:rPr>
          <w:rFonts w:ascii="BIZ UD明朝 Medium" w:eastAsia="BIZ UD明朝 Medium" w:hAnsi="BIZ UD明朝 Medium" w:hint="eastAsia"/>
        </w:rPr>
        <w:t>応募</w:t>
      </w:r>
      <w:r>
        <w:rPr>
          <w:rFonts w:ascii="BIZ UD明朝 Medium" w:eastAsia="BIZ UD明朝 Medium" w:hAnsi="BIZ UD明朝 Medium"/>
        </w:rPr>
        <w:t>につき</w:t>
      </w:r>
      <w:r>
        <w:rPr>
          <w:rFonts w:ascii="BIZ UD明朝 Medium" w:eastAsia="BIZ UD明朝 Medium" w:hAnsi="BIZ UD明朝 Medium"/>
        </w:rPr>
        <w:t>1</w:t>
      </w:r>
      <w:r>
        <w:rPr>
          <w:rFonts w:ascii="BIZ UD明朝 Medium" w:eastAsia="BIZ UD明朝 Medium" w:hAnsi="BIZ UD明朝 Medium"/>
        </w:rPr>
        <w:t>点ずつ</w:t>
      </w:r>
      <w:r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/>
        </w:rPr>
        <w:t>をご利用いただき、ご応募ください。</w:t>
      </w:r>
    </w:p>
    <w:p w14:paraId="633D0BB8" w14:textId="77777777" w:rsidR="003A2836" w:rsidRDefault="003A2836">
      <w:pPr>
        <w:rPr>
          <w:rFonts w:ascii="BIZ UD明朝 Medium" w:eastAsia="BIZ UD明朝 Medium" w:hAnsi="BIZ UD明朝 Medium"/>
        </w:rPr>
      </w:pPr>
    </w:p>
    <w:p w14:paraId="37F7726D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【グリーンインフラ大賞】</w:t>
      </w:r>
    </w:p>
    <w:tbl>
      <w:tblPr>
        <w:tblStyle w:val="af0"/>
        <w:tblW w:w="953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13"/>
        <w:gridCol w:w="566"/>
        <w:gridCol w:w="3572"/>
        <w:gridCol w:w="510"/>
        <w:gridCol w:w="3572"/>
      </w:tblGrid>
      <w:tr w:rsidR="003A2836" w14:paraId="58344044" w14:textId="77777777">
        <w:trPr>
          <w:trHeight w:val="510"/>
        </w:trPr>
        <w:tc>
          <w:tcPr>
            <w:tcW w:w="1313" w:type="dxa"/>
            <w:vAlign w:val="center"/>
          </w:tcPr>
          <w:p w14:paraId="2AED9E9C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取組名称</w:t>
            </w:r>
          </w:p>
        </w:tc>
        <w:tc>
          <w:tcPr>
            <w:tcW w:w="8220" w:type="dxa"/>
            <w:gridSpan w:val="4"/>
            <w:vAlign w:val="center"/>
          </w:tcPr>
          <w:p w14:paraId="78EA866F" w14:textId="77777777" w:rsidR="003A2836" w:rsidRDefault="003A2836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</w:tr>
      <w:tr w:rsidR="003A2836" w14:paraId="14126F53" w14:textId="77777777">
        <w:trPr>
          <w:trHeight w:val="510"/>
        </w:trPr>
        <w:tc>
          <w:tcPr>
            <w:tcW w:w="1313" w:type="dxa"/>
            <w:vMerge w:val="restart"/>
            <w:vAlign w:val="center"/>
          </w:tcPr>
          <w:p w14:paraId="679258ED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応募区分</w:t>
            </w:r>
          </w:p>
        </w:tc>
        <w:tc>
          <w:tcPr>
            <w:tcW w:w="4138" w:type="dxa"/>
            <w:gridSpan w:val="2"/>
            <w:vAlign w:val="center"/>
          </w:tcPr>
          <w:p w14:paraId="746A6F56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最も関係性が高いと考えられる部門</w:t>
            </w:r>
          </w:p>
        </w:tc>
        <w:tc>
          <w:tcPr>
            <w:tcW w:w="4082" w:type="dxa"/>
            <w:gridSpan w:val="2"/>
            <w:vAlign w:val="center"/>
          </w:tcPr>
          <w:p w14:paraId="323E1E05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その他関連する部門</w:t>
            </w:r>
          </w:p>
        </w:tc>
      </w:tr>
      <w:tr w:rsidR="003A2836" w14:paraId="0BF93DDB" w14:textId="77777777">
        <w:trPr>
          <w:trHeight w:val="510"/>
        </w:trPr>
        <w:tc>
          <w:tcPr>
            <w:tcW w:w="1313" w:type="dxa"/>
            <w:vMerge/>
            <w:vAlign w:val="center"/>
          </w:tcPr>
          <w:p w14:paraId="22457DE6" w14:textId="77777777" w:rsidR="003A2836" w:rsidRDefault="003A283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  <w:tc>
          <w:tcPr>
            <w:tcW w:w="566" w:type="dxa"/>
            <w:vAlign w:val="center"/>
          </w:tcPr>
          <w:p w14:paraId="5EFBA39D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-80847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3572" w:type="dxa"/>
            <w:vAlign w:val="center"/>
          </w:tcPr>
          <w:p w14:paraId="76C0ADAD" w14:textId="77777777" w:rsidR="003A2836" w:rsidRDefault="004D4FA4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区分Ⅰ：防災・減災部門</w:t>
            </w:r>
          </w:p>
        </w:tc>
        <w:tc>
          <w:tcPr>
            <w:tcW w:w="510" w:type="dxa"/>
            <w:vAlign w:val="center"/>
          </w:tcPr>
          <w:p w14:paraId="58D3B869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634538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3572" w:type="dxa"/>
            <w:vAlign w:val="center"/>
          </w:tcPr>
          <w:p w14:paraId="4D568A02" w14:textId="77777777" w:rsidR="003A2836" w:rsidRDefault="004D4FA4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区分Ⅰ：防災・減災部門</w:t>
            </w:r>
          </w:p>
        </w:tc>
      </w:tr>
      <w:tr w:rsidR="003A2836" w14:paraId="677738CC" w14:textId="77777777">
        <w:trPr>
          <w:trHeight w:val="510"/>
        </w:trPr>
        <w:tc>
          <w:tcPr>
            <w:tcW w:w="1313" w:type="dxa"/>
            <w:vMerge/>
          </w:tcPr>
          <w:p w14:paraId="73C6A6D7" w14:textId="77777777" w:rsidR="003A2836" w:rsidRDefault="003A283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  <w:tc>
          <w:tcPr>
            <w:tcW w:w="566" w:type="dxa"/>
            <w:vAlign w:val="center"/>
          </w:tcPr>
          <w:p w14:paraId="26FB6D5C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1820229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3572" w:type="dxa"/>
            <w:vAlign w:val="center"/>
          </w:tcPr>
          <w:p w14:paraId="169F2197" w14:textId="77777777" w:rsidR="003A2836" w:rsidRDefault="004D4FA4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区分Ⅱ：生活空間部門</w:t>
            </w:r>
          </w:p>
        </w:tc>
        <w:tc>
          <w:tcPr>
            <w:tcW w:w="510" w:type="dxa"/>
            <w:vAlign w:val="center"/>
          </w:tcPr>
          <w:p w14:paraId="71D8560D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1377509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3572" w:type="dxa"/>
            <w:vAlign w:val="center"/>
          </w:tcPr>
          <w:p w14:paraId="136A1368" w14:textId="77777777" w:rsidR="003A2836" w:rsidRDefault="004D4FA4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区分Ⅱ：生活空間部門</w:t>
            </w:r>
          </w:p>
        </w:tc>
      </w:tr>
      <w:tr w:rsidR="003A2836" w14:paraId="73C0C414" w14:textId="77777777">
        <w:trPr>
          <w:trHeight w:val="510"/>
        </w:trPr>
        <w:tc>
          <w:tcPr>
            <w:tcW w:w="1313" w:type="dxa"/>
            <w:vMerge/>
          </w:tcPr>
          <w:p w14:paraId="63CAD6E7" w14:textId="77777777" w:rsidR="003A2836" w:rsidRDefault="003A283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  <w:tc>
          <w:tcPr>
            <w:tcW w:w="566" w:type="dxa"/>
            <w:vAlign w:val="center"/>
          </w:tcPr>
          <w:p w14:paraId="77A3523A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1060138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3572" w:type="dxa"/>
            <w:vAlign w:val="center"/>
          </w:tcPr>
          <w:p w14:paraId="4F967401" w14:textId="77777777" w:rsidR="003A2836" w:rsidRDefault="004D4FA4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区分Ⅲ：都市空間部門</w:t>
            </w:r>
          </w:p>
        </w:tc>
        <w:tc>
          <w:tcPr>
            <w:tcW w:w="510" w:type="dxa"/>
            <w:vAlign w:val="center"/>
          </w:tcPr>
          <w:p w14:paraId="59ED2ACB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-882090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3572" w:type="dxa"/>
            <w:vAlign w:val="center"/>
          </w:tcPr>
          <w:p w14:paraId="7A8FA52E" w14:textId="77777777" w:rsidR="003A2836" w:rsidRDefault="004D4FA4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区分Ⅲ：都市空間部門</w:t>
            </w:r>
          </w:p>
        </w:tc>
      </w:tr>
      <w:tr w:rsidR="003A2836" w14:paraId="23C4819D" w14:textId="77777777">
        <w:trPr>
          <w:trHeight w:val="510"/>
        </w:trPr>
        <w:tc>
          <w:tcPr>
            <w:tcW w:w="1313" w:type="dxa"/>
            <w:vMerge/>
          </w:tcPr>
          <w:p w14:paraId="452F2289" w14:textId="77777777" w:rsidR="003A2836" w:rsidRDefault="003A283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  <w:tc>
          <w:tcPr>
            <w:tcW w:w="566" w:type="dxa"/>
            <w:vAlign w:val="center"/>
          </w:tcPr>
          <w:p w14:paraId="3C4CB192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-327593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3572" w:type="dxa"/>
            <w:vAlign w:val="center"/>
          </w:tcPr>
          <w:p w14:paraId="6544F2AC" w14:textId="77777777" w:rsidR="003A2836" w:rsidRDefault="004D4FA4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区分Ⅳ：生態系保全部門</w:t>
            </w:r>
          </w:p>
        </w:tc>
        <w:tc>
          <w:tcPr>
            <w:tcW w:w="510" w:type="dxa"/>
            <w:vAlign w:val="center"/>
          </w:tcPr>
          <w:p w14:paraId="211E9903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-681813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3572" w:type="dxa"/>
            <w:vAlign w:val="center"/>
          </w:tcPr>
          <w:p w14:paraId="2DE0CA7A" w14:textId="77777777" w:rsidR="003A2836" w:rsidRDefault="004D4FA4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区分Ⅳ：生態系保全部門</w:t>
            </w:r>
          </w:p>
        </w:tc>
      </w:tr>
    </w:tbl>
    <w:p w14:paraId="44AD2EF7" w14:textId="77777777" w:rsidR="003A2836" w:rsidRDefault="003A2836">
      <w:pPr>
        <w:rPr>
          <w:rFonts w:ascii="BIZ UDPゴシック" w:eastAsia="BIZ UDPゴシック" w:hAnsi="BIZ UDPゴシック"/>
          <w:b/>
        </w:rPr>
      </w:pPr>
    </w:p>
    <w:p w14:paraId="42EF85C8" w14:textId="77777777" w:rsidR="003A2836" w:rsidRDefault="003A2836">
      <w:pPr>
        <w:rPr>
          <w:rFonts w:ascii="BIZ UDPゴシック" w:eastAsia="BIZ UDPゴシック" w:hAnsi="BIZ UDPゴシック"/>
          <w:b/>
        </w:rPr>
      </w:pPr>
    </w:p>
    <w:p w14:paraId="79EC3181" w14:textId="77777777" w:rsidR="003A2836" w:rsidRDefault="004D4F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【グリーンインフラに関する技術・資金調達手法】</w:t>
      </w:r>
    </w:p>
    <w:tbl>
      <w:tblPr>
        <w:tblStyle w:val="af0"/>
        <w:tblW w:w="963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562"/>
        <w:gridCol w:w="7371"/>
      </w:tblGrid>
      <w:tr w:rsidR="003A2836" w14:paraId="51F39AF1" w14:textId="77777777">
        <w:trPr>
          <w:trHeight w:val="510"/>
        </w:trPr>
        <w:tc>
          <w:tcPr>
            <w:tcW w:w="1701" w:type="dxa"/>
            <w:vAlign w:val="center"/>
          </w:tcPr>
          <w:p w14:paraId="7534189F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手法名称</w:t>
            </w:r>
          </w:p>
        </w:tc>
        <w:tc>
          <w:tcPr>
            <w:tcW w:w="7933" w:type="dxa"/>
            <w:gridSpan w:val="2"/>
            <w:vAlign w:val="center"/>
          </w:tcPr>
          <w:p w14:paraId="6AA18837" w14:textId="77777777" w:rsidR="003A2836" w:rsidRDefault="003A2836">
            <w:pPr>
              <w:snapToGrid w:val="0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</w:tr>
      <w:tr w:rsidR="003A2836" w14:paraId="733DB2B7" w14:textId="77777777">
        <w:trPr>
          <w:trHeight w:val="510"/>
        </w:trPr>
        <w:tc>
          <w:tcPr>
            <w:tcW w:w="1701" w:type="dxa"/>
            <w:vMerge w:val="restart"/>
            <w:vAlign w:val="center"/>
          </w:tcPr>
          <w:p w14:paraId="098BFE26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応募区分</w:t>
            </w:r>
          </w:p>
        </w:tc>
        <w:tc>
          <w:tcPr>
            <w:tcW w:w="562" w:type="dxa"/>
            <w:vAlign w:val="center"/>
          </w:tcPr>
          <w:p w14:paraId="5AA1AF2D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-537893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14:paraId="07CA341B" w14:textId="77777777" w:rsidR="003A2836" w:rsidRDefault="004D4FA4">
            <w:pPr>
              <w:snapToGrid w:val="0"/>
              <w:jc w:val="both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推進・計画設計技術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 xml:space="preserve"> (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>広報・啓発手法</w:t>
            </w:r>
            <w:r>
              <w:rPr>
                <w:rFonts w:ascii="BIZ UD明朝 Medium" w:eastAsia="BIZ UD明朝 Medium" w:hAnsi="BIZ UD明朝 Medium"/>
                <w:b/>
                <w:sz w:val="21"/>
              </w:rPr>
              <w:t>)</w:t>
            </w:r>
          </w:p>
        </w:tc>
      </w:tr>
      <w:tr w:rsidR="003A2836" w14:paraId="3D664A4F" w14:textId="77777777">
        <w:trPr>
          <w:trHeight w:val="510"/>
        </w:trPr>
        <w:tc>
          <w:tcPr>
            <w:tcW w:w="1701" w:type="dxa"/>
            <w:vMerge/>
          </w:tcPr>
          <w:p w14:paraId="20FE1E8D" w14:textId="77777777" w:rsidR="003A2836" w:rsidRDefault="003A283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  <w:tc>
          <w:tcPr>
            <w:tcW w:w="562" w:type="dxa"/>
            <w:vAlign w:val="center"/>
          </w:tcPr>
          <w:p w14:paraId="4FE6DBAB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-732544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14:paraId="6685FDCB" w14:textId="77777777" w:rsidR="003A2836" w:rsidRDefault="004D4FA4">
            <w:pPr>
              <w:snapToGrid w:val="0"/>
              <w:jc w:val="both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要素技術</w:t>
            </w:r>
          </w:p>
        </w:tc>
      </w:tr>
      <w:tr w:rsidR="003A2836" w14:paraId="1FB5F7B0" w14:textId="77777777">
        <w:trPr>
          <w:trHeight w:val="510"/>
        </w:trPr>
        <w:tc>
          <w:tcPr>
            <w:tcW w:w="1701" w:type="dxa"/>
            <w:vMerge/>
          </w:tcPr>
          <w:p w14:paraId="183D9251" w14:textId="77777777" w:rsidR="003A2836" w:rsidRDefault="003A283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  <w:tc>
          <w:tcPr>
            <w:tcW w:w="562" w:type="dxa"/>
            <w:vAlign w:val="center"/>
          </w:tcPr>
          <w:p w14:paraId="0D22EA32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-1725518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14:paraId="0F7F3F8F" w14:textId="77777777" w:rsidR="003A2836" w:rsidRDefault="004D4FA4">
            <w:pPr>
              <w:snapToGrid w:val="0"/>
              <w:jc w:val="both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評価技術・手法</w:t>
            </w:r>
          </w:p>
        </w:tc>
      </w:tr>
      <w:tr w:rsidR="003A2836" w14:paraId="5506C1F5" w14:textId="77777777">
        <w:trPr>
          <w:trHeight w:val="510"/>
        </w:trPr>
        <w:tc>
          <w:tcPr>
            <w:tcW w:w="1701" w:type="dxa"/>
            <w:vMerge/>
          </w:tcPr>
          <w:p w14:paraId="22EBF142" w14:textId="77777777" w:rsidR="003A2836" w:rsidRDefault="003A2836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</w:p>
        </w:tc>
        <w:tc>
          <w:tcPr>
            <w:tcW w:w="562" w:type="dxa"/>
            <w:vAlign w:val="center"/>
          </w:tcPr>
          <w:p w14:paraId="50932E0B" w14:textId="77777777" w:rsidR="003A2836" w:rsidRDefault="004D4FA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1"/>
                </w:rPr>
                <w:id w:val="642235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Segoe UI Symbol" w:eastAsia="BIZ UD明朝 Medium" w:hAnsi="Segoe UI Symbol" w:hint="eastAsia"/>
                    <w:b/>
                    <w:sz w:val="21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14:paraId="395A3742" w14:textId="77777777" w:rsidR="003A2836" w:rsidRDefault="004D4FA4">
            <w:pPr>
              <w:snapToGrid w:val="0"/>
              <w:jc w:val="both"/>
              <w:rPr>
                <w:rFonts w:ascii="BIZ UD明朝 Medium" w:eastAsia="BIZ UD明朝 Medium" w:hAnsi="BIZ UD明朝 Medium"/>
                <w:b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1"/>
              </w:rPr>
              <w:t>資金調達手法</w:t>
            </w:r>
          </w:p>
        </w:tc>
      </w:tr>
    </w:tbl>
    <w:p w14:paraId="7F4BABD1" w14:textId="77777777" w:rsidR="003A2836" w:rsidRDefault="003A2836">
      <w:pPr>
        <w:rPr>
          <w:rFonts w:ascii="BIZ UDPゴシック" w:eastAsia="BIZ UDPゴシック" w:hAnsi="BIZ UDPゴシック"/>
          <w:b/>
        </w:rPr>
      </w:pPr>
    </w:p>
    <w:sectPr w:rsidR="003A2836">
      <w:headerReference w:type="default" r:id="rId6"/>
      <w:pgSz w:w="11906" w:h="16840"/>
      <w:pgMar w:top="924" w:right="1134" w:bottom="1134" w:left="1134" w:header="113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1B22" w14:textId="77777777" w:rsidR="004D4FA4" w:rsidRDefault="004D4FA4">
      <w:r>
        <w:separator/>
      </w:r>
    </w:p>
  </w:endnote>
  <w:endnote w:type="continuationSeparator" w:id="0">
    <w:p w14:paraId="06C4BEC6" w14:textId="77777777" w:rsidR="004D4FA4" w:rsidRDefault="004D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7045" w14:textId="77777777" w:rsidR="004D4FA4" w:rsidRDefault="004D4FA4">
      <w:r>
        <w:separator/>
      </w:r>
    </w:p>
  </w:footnote>
  <w:footnote w:type="continuationSeparator" w:id="0">
    <w:p w14:paraId="18916094" w14:textId="77777777" w:rsidR="004D4FA4" w:rsidRDefault="004D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272A" w14:textId="77777777" w:rsidR="003A2836" w:rsidRDefault="003A2836">
    <w:pPr>
      <w:pStyle w:val="a6"/>
      <w:rPr>
        <w:rFonts w:ascii="BIZ UDゴシック" w:eastAsia="BIZ UDゴシック" w:hAnsi="BIZ UDゴシック"/>
        <w:sz w:val="28"/>
      </w:rPr>
    </w:pPr>
  </w:p>
  <w:p w14:paraId="5636538B" w14:textId="77777777" w:rsidR="003A2836" w:rsidRDefault="004D4FA4">
    <w:pPr>
      <w:pStyle w:val="a6"/>
      <w:jc w:val="right"/>
      <w:rPr>
        <w:rFonts w:ascii="BIZ UDゴシック" w:eastAsia="BIZ UDゴシック" w:hAnsi="BIZ UDゴシック"/>
        <w:sz w:val="28"/>
        <w:bdr w:val="single" w:sz="4" w:space="0" w:color="auto"/>
      </w:rPr>
    </w:pPr>
    <w:r>
      <w:rPr>
        <w:rFonts w:ascii="BIZ UDゴシック" w:eastAsia="BIZ UDゴシック" w:hAnsi="BIZ UDゴシック" w:hint="eastAsia"/>
        <w:sz w:val="28"/>
        <w:bdr w:val="single" w:sz="4" w:space="0" w:color="auto"/>
      </w:rPr>
      <w:t>【別紙４】応募様式１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36"/>
    <w:rsid w:val="003A2836"/>
    <w:rsid w:val="004D4FA4"/>
    <w:rsid w:val="0057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F54F3"/>
  <w15:chartTrackingRefBased/>
  <w15:docId w15:val="{6D110F56-D115-4B93-B65A-99F58056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pBdr>
        <w:bottom w:val="single" w:sz="12" w:space="1" w:color="23735D" w:themeColor="accent4" w:themeShade="80"/>
      </w:pBdr>
      <w:snapToGrid w:val="0"/>
      <w:spacing w:beforeLines="30" w:before="99" w:afterLines="10" w:after="33" w:line="180" w:lineRule="auto"/>
      <w:jc w:val="both"/>
      <w:outlineLvl w:val="0"/>
    </w:pPr>
    <w:rPr>
      <w:rFonts w:ascii="メイリオ" w:eastAsia="メイリオ" w:hAnsi="メイリオ"/>
      <w:b/>
      <w:color w:val="23735D" w:themeColor="accent4" w:themeShade="80"/>
      <w:kern w:val="2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widowControl w:val="0"/>
      <w:spacing w:beforeLines="50" w:before="165"/>
      <w:jc w:val="both"/>
      <w:outlineLvl w:val="1"/>
    </w:pPr>
    <w:rPr>
      <w:rFonts w:ascii="BIZ UDゴシック" w:eastAsia="BIZ UDゴシック" w:hAnsi="BIZ UDゴシック"/>
      <w:b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 w:val="0"/>
      <w:ind w:leftChars="400" w:left="84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Date"/>
    <w:basedOn w:val="a"/>
    <w:next w:val="a"/>
    <w:link w:val="a5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9">
    <w:name w:val="フッター (文字)"/>
    <w:basedOn w:val="a0"/>
    <w:link w:val="a8"/>
  </w:style>
  <w:style w:type="character" w:customStyle="1" w:styleId="10">
    <w:name w:val="見出し 1 (文字)"/>
    <w:basedOn w:val="a0"/>
    <w:link w:val="1"/>
    <w:rPr>
      <w:rFonts w:ascii="メイリオ" w:eastAsia="メイリオ" w:hAnsi="メイリオ"/>
      <w:b/>
      <w:color w:val="23735D" w:themeColor="accent4" w:themeShade="80"/>
      <w:sz w:val="28"/>
    </w:rPr>
  </w:style>
  <w:style w:type="paragraph" w:customStyle="1" w:styleId="0-">
    <w:name w:val="0-文章"/>
    <w:basedOn w:val="a"/>
    <w:link w:val="0-0"/>
    <w:qFormat/>
    <w:pPr>
      <w:widowControl w:val="0"/>
      <w:spacing w:beforeLines="20" w:before="66" w:afterLines="20" w:after="66"/>
      <w:ind w:leftChars="50" w:left="105" w:rightChars="50" w:right="105"/>
      <w:jc w:val="both"/>
    </w:pPr>
    <w:rPr>
      <w:rFonts w:ascii="BIZ UDゴシック" w:eastAsia="BIZ UDゴシック" w:hAnsi="BIZ UDゴシック"/>
      <w:kern w:val="2"/>
      <w:sz w:val="22"/>
    </w:rPr>
  </w:style>
  <w:style w:type="character" w:customStyle="1" w:styleId="20">
    <w:name w:val="見出し 2 (文字)"/>
    <w:basedOn w:val="a0"/>
    <w:link w:val="2"/>
    <w:rPr>
      <w:rFonts w:ascii="BIZ UDゴシック" w:eastAsia="BIZ UDゴシック" w:hAnsi="BIZ UDゴシック"/>
      <w:b/>
      <w:sz w:val="24"/>
    </w:rPr>
  </w:style>
  <w:style w:type="character" w:customStyle="1" w:styleId="0-0">
    <w:name w:val="0-文章 (文字)"/>
    <w:basedOn w:val="a0"/>
    <w:link w:val="0-"/>
    <w:rPr>
      <w:rFonts w:ascii="BIZ UDゴシック" w:eastAsia="BIZ UDゴシック" w:hAnsi="BIZ UDゴシック"/>
      <w:sz w:val="22"/>
    </w:rPr>
  </w:style>
  <w:style w:type="character" w:styleId="aa">
    <w:name w:val="Hyperlink"/>
    <w:basedOn w:val="a0"/>
    <w:rPr>
      <w:color w:val="56C7AA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character" w:styleId="ad">
    <w:name w:val="Emphasis"/>
    <w:basedOn w:val="a0"/>
    <w:qFormat/>
    <w:rPr>
      <w:i/>
    </w:rPr>
  </w:style>
  <w:style w:type="character" w:customStyle="1" w:styleId="21">
    <w:name w:val="未解決のメンション2"/>
    <w:basedOn w:val="a0"/>
    <w:rPr>
      <w:color w:val="605E5C"/>
      <w:shd w:val="clear" w:color="auto" w:fill="E1DFDD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51">
    <w:name w:val="グリッド (表) 5 濃色 - アクセント 5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customStyle="1" w:styleId="5-21">
    <w:name w:val="グリッド (表) 5 濃色 - アクセント 2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customStyle="1" w:styleId="4-41">
    <w:name w:val="グリッド (表) 4 - アクセント 41"/>
    <w:basedOn w:val="a1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customStyle="1" w:styleId="5-41">
    <w:name w:val="グリッド (表) 5 濃色 - アクセント 41"/>
    <w:basedOn w:val="a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所 功治</dc:creator>
  <cp:lastModifiedBy>所 功治</cp:lastModifiedBy>
  <cp:revision>65</cp:revision>
  <cp:lastPrinted>2021-07-09T02:51:00Z</cp:lastPrinted>
  <dcterms:created xsi:type="dcterms:W3CDTF">2021-07-09T18:27:00Z</dcterms:created>
  <dcterms:modified xsi:type="dcterms:W3CDTF">2022-05-09T15:42:00Z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0x010100C88E241924B8794EAEDF5AC48D420F82</vt:lpwstr>
  </property>
</Properties>
</file>